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C4325" w14:textId="37F50165" w:rsidR="007842E8" w:rsidRPr="00396914" w:rsidRDefault="007842E8" w:rsidP="007842E8">
      <w:pPr>
        <w:spacing w:line="276" w:lineRule="auto"/>
        <w:rPr>
          <w:rFonts w:ascii="Arial" w:hAnsi="Arial" w:cs="Arial"/>
        </w:rPr>
      </w:pPr>
      <w:r w:rsidRPr="00396914">
        <w:rPr>
          <w:rFonts w:ascii="Arial" w:hAnsi="Arial" w:cs="Arial"/>
        </w:rPr>
        <w:t>Note: These ads are subject to federal rules governing the equal opportunity rights of political candidates. If, before these PSAs expire on Dec. 31, the legislator featured in the PSAs faces an electoral challenge from a qualified candidate for the same office (which occurs when the legislator faces a challenge for his or her party’s nomination for that office or an opponent from an opposing party is properly nominated and qualifies to be on the ballot for the same seat), stations should consult with legal counsel about whether to continue airing the PSAs because opposing candidates could demand equal and free time on your station. This also applies to any special elections for an office the member of Congress does not currently hold.</w:t>
      </w:r>
    </w:p>
    <w:p w14:paraId="2F8FCE8D" w14:textId="041BF7F9" w:rsidR="007842E8" w:rsidRPr="00396914" w:rsidRDefault="007842E8" w:rsidP="007842E8">
      <w:pPr>
        <w:spacing w:line="276" w:lineRule="auto"/>
        <w:rPr>
          <w:rFonts w:ascii="Arial" w:hAnsi="Arial" w:cs="Arial"/>
        </w:rPr>
      </w:pPr>
      <w:r w:rsidRPr="00396914">
        <w:rPr>
          <w:rFonts w:ascii="Arial" w:hAnsi="Arial" w:cs="Arial"/>
        </w:rPr>
        <w:t xml:space="preserve">Also, once the legislator featured in the PSAs qualifies to be on the ballot for his or her party’s primary or caucus, stations must note every instance of the PSAs airing in their Political File. Those notations should be placed in the file as soon as possible, preferably the same day </w:t>
      </w:r>
      <w:proofErr w:type="gramStart"/>
      <w:r w:rsidRPr="00396914">
        <w:rPr>
          <w:rFonts w:ascii="Arial" w:hAnsi="Arial" w:cs="Arial"/>
        </w:rPr>
        <w:t>that</w:t>
      </w:r>
      <w:proofErr w:type="gramEnd"/>
      <w:r w:rsidRPr="00396914">
        <w:rPr>
          <w:rFonts w:ascii="Arial" w:hAnsi="Arial" w:cs="Arial"/>
        </w:rPr>
        <w:t xml:space="preserve"> the PSAs air.</w:t>
      </w:r>
    </w:p>
    <w:p w14:paraId="6D80DA20" w14:textId="3B332B72" w:rsidR="00630298" w:rsidRPr="00396914" w:rsidRDefault="007842E8" w:rsidP="007842E8">
      <w:pPr>
        <w:spacing w:line="276" w:lineRule="auto"/>
        <w:rPr>
          <w:rFonts w:ascii="Arial" w:hAnsi="Arial" w:cs="Arial"/>
        </w:rPr>
      </w:pPr>
      <w:r w:rsidRPr="00396914">
        <w:rPr>
          <w:rFonts w:ascii="Arial" w:hAnsi="Arial" w:cs="Arial"/>
        </w:rPr>
        <w:t>To ensure compliance with Federal Election Laws, do not air these PSAs after December 15, 2025. The PSAs will expire on December 31, 2025.</w:t>
      </w:r>
    </w:p>
    <w:p w14:paraId="631BF12F" w14:textId="250A6333" w:rsidR="00630298" w:rsidRPr="00396914" w:rsidRDefault="31A40AE0" w:rsidP="007842E8">
      <w:pPr>
        <w:spacing w:line="276" w:lineRule="auto"/>
        <w:rPr>
          <w:rFonts w:ascii="Arial" w:eastAsia="Arial" w:hAnsi="Arial" w:cs="Arial"/>
        </w:rPr>
      </w:pPr>
      <w:r w:rsidRPr="00396914">
        <w:rPr>
          <w:rFonts w:ascii="Arial" w:eastAsia="Arial" w:hAnsi="Arial" w:cs="Arial"/>
        </w:rPr>
        <w:t>Please consult your station’s counsel if you have any questions or concerns about the effect of airing these PSAs on your political advertising obligations.</w:t>
      </w:r>
    </w:p>
    <w:sectPr w:rsidR="00630298" w:rsidRPr="00396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E8"/>
    <w:rsid w:val="001F3B4A"/>
    <w:rsid w:val="00396914"/>
    <w:rsid w:val="003A3CC5"/>
    <w:rsid w:val="003F1B2B"/>
    <w:rsid w:val="00630298"/>
    <w:rsid w:val="007564A8"/>
    <w:rsid w:val="007842E8"/>
    <w:rsid w:val="008F65EF"/>
    <w:rsid w:val="009E59A7"/>
    <w:rsid w:val="00B7645C"/>
    <w:rsid w:val="00EF115A"/>
    <w:rsid w:val="00F563EF"/>
    <w:rsid w:val="31A40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B88E8"/>
  <w15:chartTrackingRefBased/>
  <w15:docId w15:val="{83EC2A62-3A82-48F7-ADCB-1864818F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2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42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42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42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42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42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2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2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2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2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42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42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42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42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4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2E8"/>
    <w:rPr>
      <w:rFonts w:eastAsiaTheme="majorEastAsia" w:cstheme="majorBidi"/>
      <w:color w:val="272727" w:themeColor="text1" w:themeTint="D8"/>
    </w:rPr>
  </w:style>
  <w:style w:type="paragraph" w:styleId="Title">
    <w:name w:val="Title"/>
    <w:basedOn w:val="Normal"/>
    <w:next w:val="Normal"/>
    <w:link w:val="TitleChar"/>
    <w:uiPriority w:val="10"/>
    <w:qFormat/>
    <w:rsid w:val="00784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2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2E8"/>
    <w:pPr>
      <w:spacing w:before="160"/>
      <w:jc w:val="center"/>
    </w:pPr>
    <w:rPr>
      <w:i/>
      <w:iCs/>
      <w:color w:val="404040" w:themeColor="text1" w:themeTint="BF"/>
    </w:rPr>
  </w:style>
  <w:style w:type="character" w:customStyle="1" w:styleId="QuoteChar">
    <w:name w:val="Quote Char"/>
    <w:basedOn w:val="DefaultParagraphFont"/>
    <w:link w:val="Quote"/>
    <w:uiPriority w:val="29"/>
    <w:rsid w:val="007842E8"/>
    <w:rPr>
      <w:i/>
      <w:iCs/>
      <w:color w:val="404040" w:themeColor="text1" w:themeTint="BF"/>
    </w:rPr>
  </w:style>
  <w:style w:type="paragraph" w:styleId="ListParagraph">
    <w:name w:val="List Paragraph"/>
    <w:basedOn w:val="Normal"/>
    <w:uiPriority w:val="34"/>
    <w:qFormat/>
    <w:rsid w:val="007842E8"/>
    <w:pPr>
      <w:ind w:left="720"/>
      <w:contextualSpacing/>
    </w:pPr>
  </w:style>
  <w:style w:type="character" w:styleId="IntenseEmphasis">
    <w:name w:val="Intense Emphasis"/>
    <w:basedOn w:val="DefaultParagraphFont"/>
    <w:uiPriority w:val="21"/>
    <w:qFormat/>
    <w:rsid w:val="007842E8"/>
    <w:rPr>
      <w:i/>
      <w:iCs/>
      <w:color w:val="0F4761" w:themeColor="accent1" w:themeShade="BF"/>
    </w:rPr>
  </w:style>
  <w:style w:type="paragraph" w:styleId="IntenseQuote">
    <w:name w:val="Intense Quote"/>
    <w:basedOn w:val="Normal"/>
    <w:next w:val="Normal"/>
    <w:link w:val="IntenseQuoteChar"/>
    <w:uiPriority w:val="30"/>
    <w:qFormat/>
    <w:rsid w:val="007842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42E8"/>
    <w:rPr>
      <w:i/>
      <w:iCs/>
      <w:color w:val="0F4761" w:themeColor="accent1" w:themeShade="BF"/>
    </w:rPr>
  </w:style>
  <w:style w:type="character" w:styleId="IntenseReference">
    <w:name w:val="Intense Reference"/>
    <w:basedOn w:val="DefaultParagraphFont"/>
    <w:uiPriority w:val="32"/>
    <w:qFormat/>
    <w:rsid w:val="007842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874e94-345e-43a2-8e76-2ac7bd804a46">
      <Terms xmlns="http://schemas.microsoft.com/office/infopath/2007/PartnerControls"/>
    </lcf76f155ced4ddcb4097134ff3c332f>
    <TaxCatchAll xmlns="0ae54301-40b5-4971-a2bc-94aacec4b6c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732754F13EB14DAB16EE9BE60805EE" ma:contentTypeVersion="19" ma:contentTypeDescription="Create a new document." ma:contentTypeScope="" ma:versionID="c2d477056acc2c4806931e71932e724b">
  <xsd:schema xmlns:xsd="http://www.w3.org/2001/XMLSchema" xmlns:xs="http://www.w3.org/2001/XMLSchema" xmlns:p="http://schemas.microsoft.com/office/2006/metadata/properties" xmlns:ns2="0ae54301-40b5-4971-a2bc-94aacec4b6c1" xmlns:ns3="91e5d784-6f12-4e86-a2c2-0ce256a1890f" xmlns:ns4="b1874e94-345e-43a2-8e76-2ac7bd804a46" targetNamespace="http://schemas.microsoft.com/office/2006/metadata/properties" ma:root="true" ma:fieldsID="d9e91fc01b4eb7555afacf85e3482f4a" ns2:_="" ns3:_="" ns4:_="">
    <xsd:import namespace="0ae54301-40b5-4971-a2bc-94aacec4b6c1"/>
    <xsd:import namespace="91e5d784-6f12-4e86-a2c2-0ce256a1890f"/>
    <xsd:import namespace="b1874e94-345e-43a2-8e76-2ac7bd804a46"/>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54301-40b5-4971-a2bc-94aacec4b6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dd7b72c5-9410-419c-b79c-4e257dada378}" ma:internalName="TaxCatchAll" ma:showField="CatchAllData" ma:web="0ae54301-40b5-4971-a2bc-94aacec4b6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e5d784-6f12-4e86-a2c2-0ce256a1890f"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874e94-345e-43a2-8e76-2ac7bd804a4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1b9762-c3be-4c47-9856-f9b83407aa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A106BB-1B72-4659-B33F-E7F64D5AADC2}">
  <ds:schemaRefs>
    <ds:schemaRef ds:uri="http://schemas.microsoft.com/office/2006/documentManagement/types"/>
    <ds:schemaRef ds:uri="http://purl.org/dc/dcmitype/"/>
    <ds:schemaRef ds:uri="http://purl.org/dc/elements/1.1/"/>
    <ds:schemaRef ds:uri="b1874e94-345e-43a2-8e76-2ac7bd804a46"/>
    <ds:schemaRef ds:uri="91e5d784-6f12-4e86-a2c2-0ce256a1890f"/>
    <ds:schemaRef ds:uri="http://schemas.openxmlformats.org/package/2006/metadata/core-properties"/>
    <ds:schemaRef ds:uri="http://schemas.microsoft.com/office/infopath/2007/PartnerControls"/>
    <ds:schemaRef ds:uri="0ae54301-40b5-4971-a2bc-94aacec4b6c1"/>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97F1FF8-5C82-4CFA-B5F9-2E1BFFED49FF}">
  <ds:schemaRefs>
    <ds:schemaRef ds:uri="http://schemas.microsoft.com/sharepoint/v3/contenttype/forms"/>
  </ds:schemaRefs>
</ds:datastoreItem>
</file>

<file path=customXml/itemProps3.xml><?xml version="1.0" encoding="utf-8"?>
<ds:datastoreItem xmlns:ds="http://schemas.openxmlformats.org/officeDocument/2006/customXml" ds:itemID="{C6D4A023-F178-41E1-ABA4-81096B64C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54301-40b5-4971-a2bc-94aacec4b6c1"/>
    <ds:schemaRef ds:uri="91e5d784-6f12-4e86-a2c2-0ce256a1890f"/>
    <ds:schemaRef ds:uri="b1874e94-345e-43a2-8e76-2ac7bd804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Eastlake, Melissa</dc:creator>
  <cp:keywords/>
  <dc:description/>
  <cp:lastModifiedBy>Eastlake, Melissa</cp:lastModifiedBy>
  <cp:revision>6</cp:revision>
  <dcterms:created xsi:type="dcterms:W3CDTF">2025-07-07T14:41:00Z</dcterms:created>
  <dcterms:modified xsi:type="dcterms:W3CDTF">2025-07-09T15:28:00Z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0x01010019732754F13EB14DAB16EE9BE60805EE</vt:lpwstr>
  </property>
  <property fmtid="{D5CDD505-2E9C-101B-9397-08002B2CF9AE}" pid="3" name="MediaServiceImageTags">
    <vt:lpwstr/>
  </property>
</Properties>
</file>